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506" w:rsidRDefault="007D4506" w:rsidP="007D4506">
      <w:pPr>
        <w:tabs>
          <w:tab w:val="left" w:pos="4395"/>
        </w:tabs>
        <w:ind w:left="6237" w:right="74" w:hanging="850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УТВЕРЖДЕНО</w:t>
      </w:r>
    </w:p>
    <w:p w:rsidR="007D4506" w:rsidRDefault="007D4506" w:rsidP="007D4506">
      <w:pPr>
        <w:tabs>
          <w:tab w:val="left" w:pos="4395"/>
        </w:tabs>
        <w:ind w:left="6237" w:right="74" w:hanging="850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7D4506" w:rsidRDefault="007D4506" w:rsidP="007D4506">
      <w:pPr>
        <w:tabs>
          <w:tab w:val="left" w:pos="4395"/>
        </w:tabs>
        <w:ind w:left="6237" w:right="74" w:hanging="850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</w:t>
      </w:r>
    </w:p>
    <w:p w:rsidR="007D4506" w:rsidRDefault="007D4506" w:rsidP="007D4506">
      <w:pPr>
        <w:tabs>
          <w:tab w:val="left" w:pos="4395"/>
        </w:tabs>
        <w:ind w:left="6237" w:right="74" w:hanging="850"/>
        <w:jc w:val="right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7D4506" w:rsidRDefault="007D4506" w:rsidP="007D4506">
      <w:pPr>
        <w:tabs>
          <w:tab w:val="left" w:pos="4395"/>
        </w:tabs>
        <w:ind w:left="6237" w:right="74" w:hanging="850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</w:rPr>
        <w:t>от 29.12.2018 № 5203-ПА</w:t>
      </w:r>
    </w:p>
    <w:p w:rsidR="007D4506" w:rsidRDefault="007D4506" w:rsidP="007D4506">
      <w:pPr>
        <w:tabs>
          <w:tab w:val="left" w:pos="4395"/>
        </w:tabs>
        <w:ind w:left="6237" w:right="74" w:hanging="850"/>
        <w:jc w:val="center"/>
        <w:rPr>
          <w:rFonts w:ascii="Arial" w:hAnsi="Arial" w:cs="Arial"/>
          <w:b/>
        </w:rPr>
      </w:pPr>
    </w:p>
    <w:p w:rsidR="007D4506" w:rsidRDefault="007D4506" w:rsidP="007D4506">
      <w:pPr>
        <w:tabs>
          <w:tab w:val="left" w:pos="4395"/>
        </w:tabs>
        <w:ind w:left="74" w:right="74" w:firstLine="539"/>
        <w:jc w:val="center"/>
        <w:rPr>
          <w:rFonts w:ascii="Arial" w:hAnsi="Arial" w:cs="Arial"/>
          <w:b/>
        </w:rPr>
      </w:pPr>
    </w:p>
    <w:p w:rsidR="007D4506" w:rsidRDefault="007D4506" w:rsidP="007D4506">
      <w:pPr>
        <w:tabs>
          <w:tab w:val="left" w:pos="4395"/>
        </w:tabs>
        <w:ind w:left="74" w:right="74" w:firstLine="53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Положение об оказании платных услуг, предоставляемых муниципальными учреждениями дополнительного образования в сфере культуры городского округа Люберцы Московской области</w:t>
      </w:r>
    </w:p>
    <w:p w:rsidR="007D4506" w:rsidRDefault="007D4506" w:rsidP="007D4506">
      <w:pPr>
        <w:tabs>
          <w:tab w:val="left" w:pos="4395"/>
        </w:tabs>
        <w:ind w:right="74"/>
        <w:rPr>
          <w:rFonts w:ascii="Arial" w:hAnsi="Arial" w:cs="Arial"/>
          <w:b/>
        </w:rPr>
      </w:pPr>
    </w:p>
    <w:p w:rsidR="007D4506" w:rsidRDefault="007D4506" w:rsidP="007D4506">
      <w:pPr>
        <w:ind w:right="7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Общие положения</w:t>
      </w:r>
    </w:p>
    <w:p w:rsidR="007D4506" w:rsidRDefault="007D4506" w:rsidP="007D4506">
      <w:pPr>
        <w:jc w:val="right"/>
        <w:rPr>
          <w:rFonts w:ascii="Arial" w:hAnsi="Arial" w:cs="Arial"/>
          <w:b/>
          <w:bCs/>
          <w:color w:val="000000"/>
          <w:lang w:eastAsia="ru-RU"/>
        </w:rPr>
      </w:pP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1.1. </w:t>
      </w:r>
      <w:proofErr w:type="gramStart"/>
      <w:r>
        <w:rPr>
          <w:rFonts w:ascii="Arial" w:hAnsi="Arial" w:cs="Arial"/>
          <w:color w:val="000000"/>
          <w:lang w:eastAsia="ru-RU"/>
        </w:rPr>
        <w:t>Настоящее Положение об оказании платных услуг, предоставляемых муниципальными учреждениями дополнительного образования в сфере культуры городского округа Люберцы Московской области (далее - Положение) определяет цели, задачи, правила и порядок оказания платных услуг, порядок формирования доходов и осуществления расходов по приносящей доход деятельности.</w:t>
      </w:r>
      <w:proofErr w:type="gramEnd"/>
    </w:p>
    <w:p w:rsidR="007D4506" w:rsidRDefault="007D4506" w:rsidP="007D4506">
      <w:pPr>
        <w:ind w:right="75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1.2. Настоящее Положение вводится в целях упорядочения деятельности муниципальных учреждений </w:t>
      </w:r>
      <w:r>
        <w:rPr>
          <w:rFonts w:ascii="Arial" w:hAnsi="Arial" w:cs="Arial"/>
          <w:color w:val="000000"/>
          <w:lang w:eastAsia="ru-RU"/>
        </w:rPr>
        <w:t>дополнительного образования в сфере культуры</w:t>
      </w:r>
      <w:r>
        <w:rPr>
          <w:rFonts w:ascii="Arial" w:hAnsi="Arial" w:cs="Arial"/>
        </w:rPr>
        <w:t xml:space="preserve"> городского округа Люберцы (далее – Учреждения) в части оказания платных услуг.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1.3. Настоящее Положение разработано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и другими нормативными правовыми актами. 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1.4. Основные понятия и определения, используемые в Положении: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1.4.1. Исполнитель услуги - </w:t>
      </w:r>
      <w:r>
        <w:rPr>
          <w:rFonts w:ascii="Arial" w:hAnsi="Arial" w:cs="Arial"/>
        </w:rPr>
        <w:t xml:space="preserve">муниципальные учреждения </w:t>
      </w:r>
      <w:r>
        <w:rPr>
          <w:rFonts w:ascii="Arial" w:hAnsi="Arial" w:cs="Arial"/>
          <w:color w:val="000000"/>
          <w:lang w:eastAsia="ru-RU"/>
        </w:rPr>
        <w:t>дополнительного образования в сфере культуры</w:t>
      </w:r>
      <w:r>
        <w:rPr>
          <w:rFonts w:ascii="Arial" w:hAnsi="Arial" w:cs="Arial"/>
        </w:rPr>
        <w:t xml:space="preserve"> городского округа Люберцы</w:t>
      </w:r>
      <w:r>
        <w:rPr>
          <w:rFonts w:ascii="Arial" w:hAnsi="Arial" w:cs="Arial"/>
          <w:color w:val="000000"/>
          <w:lang w:eastAsia="ru-RU"/>
        </w:rPr>
        <w:t xml:space="preserve"> (далее - Исполнитель).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1.4.2. Потребитель услуги - физическое или юридическое лицо, имеющее намерение заказать или приобрести, либо заказывающее и приобретающее услуги для себя или несовершеннолетних граждан, законными представителями которых они являются, либо получающее услуги лично (далее – Потребитель). 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1.4.3. Платная услуга - услуга, оказываемая Учреждением сверх основной деятельности, финансируемой за счет средств бюджета городского округа Люберцы Московской области.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1.5. Исполнитель оказывает платные услуги в соответствии с настоящим Положением и уставом Учреждения.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1.6. Информацию о внесенных изменениях и дополнениях в Положение потребитель получает через средства массовой информации или непосредственно от Учреждения.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1.7. В Учреждении оформляется стенд с Положением и всей необходимой информацией о видах услуг, предоставляемых на платной основе, об условиях предоставления платных услуг и ценах на них, о льготах для отдельных категорий граждан, о квалификации специалистов, оказывающих услуги, об адресах и телефонах вышестоящей организации.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1.8. Предоставление платных услуг для несовершеннолетних потребителей осуществляется с согласия родителей на добровольной основе с учетом соблюдений требований СанПиН.</w:t>
      </w:r>
    </w:p>
    <w:p w:rsidR="007D4506" w:rsidRDefault="007D4506" w:rsidP="007D4506">
      <w:pPr>
        <w:jc w:val="both"/>
        <w:rPr>
          <w:rFonts w:ascii="Arial" w:hAnsi="Arial" w:cs="Arial"/>
          <w:color w:val="000000"/>
          <w:lang w:eastAsia="ru-RU"/>
        </w:rPr>
      </w:pP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>2. Цели и задачи оказания платных услуг</w:t>
      </w: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lastRenderedPageBreak/>
        <w:t xml:space="preserve">2.1. Целью оказания платных услуг является: 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2.1.1. реализация права граждан на удовлетворение дополнительных потребностей;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2.1.2. усиление материальной заинтересованности работников;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2.1.3. укрепление материально-технической базы муниципальных учреждений дополнительного образования в сфере культуры городского округа Люберцы Московской области.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2.2. Задачи, решаемые при оказании платных услуг: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2.2.1. повышение эффективности работы, интенсификация использования имеющегося и привлечение дополнительного ресурсного потенциала;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2.2.2. повышение комфортности и полноценности обслуживания потребителей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2.2.3. расширение спектра оказываемых потребителям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2.2.4. получение дополнительных источников финансирования для осуществления основных целей деятельности Учреждений.</w:t>
      </w:r>
    </w:p>
    <w:p w:rsidR="007D4506" w:rsidRDefault="007D4506" w:rsidP="007D4506">
      <w:pPr>
        <w:jc w:val="both"/>
        <w:rPr>
          <w:rFonts w:ascii="Arial" w:hAnsi="Arial" w:cs="Arial"/>
          <w:color w:val="000000"/>
          <w:lang w:eastAsia="ru-RU"/>
        </w:rPr>
      </w:pP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>3. Перечень (номенклатура) предоставляемых платных услуг</w:t>
      </w: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3.1. Перечень платных услуг определяется с учетом имеющихся условий для предоставления данных услуг.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3.2. Перечень платных услуг составляется в соответствии с муниципальным заданием, с учетом бесплатности основной финансируемой по смете деятельности потребительского спроса и возможностей Учреждений.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3.3. Перечень оказываемых Учреждениями платных услуг и порядок их предоставления обязательно приводится в уставе Учреждения.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3.4. Перечень платных услуг утверждается постановлением администрации городского округа Люберцы Московской области.</w:t>
      </w:r>
    </w:p>
    <w:p w:rsidR="007D4506" w:rsidRDefault="007D4506" w:rsidP="007D4506">
      <w:pPr>
        <w:tabs>
          <w:tab w:val="center" w:pos="5173"/>
        </w:tabs>
        <w:jc w:val="both"/>
        <w:rPr>
          <w:rFonts w:ascii="Arial" w:hAnsi="Arial" w:cs="Arial"/>
          <w:b/>
          <w:bCs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 </w:t>
      </w:r>
      <w:r>
        <w:rPr>
          <w:rFonts w:ascii="Arial" w:hAnsi="Arial" w:cs="Arial"/>
          <w:b/>
          <w:bCs/>
          <w:color w:val="000000"/>
          <w:lang w:eastAsia="ru-RU"/>
        </w:rPr>
        <w:tab/>
      </w:r>
    </w:p>
    <w:p w:rsidR="007D4506" w:rsidRDefault="007D4506" w:rsidP="007D4506">
      <w:pPr>
        <w:ind w:firstLine="708"/>
        <w:jc w:val="center"/>
        <w:rPr>
          <w:rFonts w:ascii="Arial" w:hAnsi="Arial" w:cs="Arial"/>
          <w:b/>
          <w:bCs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>4. Правила, условия и порядок оказания платных услуг</w:t>
      </w:r>
    </w:p>
    <w:p w:rsidR="007D4506" w:rsidRDefault="007D4506" w:rsidP="007D4506">
      <w:pPr>
        <w:ind w:firstLine="708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4.1. Платные услуги предоставляются Потребителю на основании Договора (Приложение № 1 к настоящему Положению) или иного документа, подтверждающего оплату Потребителем. Разовые посещения осуществляются по квитанциям, форма которых утверждена действующим законодательством Российской Федерации как бланк строгой отчетности.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При оформлении Договора на оказание платных услуг используется форма типового Договора. Договор составляется в двух экземплярах, один из которых находится у Исполнителя, второй - у Потребителя.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4.1.1. Договор должен содержать следующие сведения: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наименование муниципального учреждения-исполнителя и место его нахождения (юридический адрес), ОКПО, ОГРН, ИНН, КПП, бюджетный и лицевой счет;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proofErr w:type="gramStart"/>
      <w:r>
        <w:rPr>
          <w:rFonts w:ascii="Arial" w:hAnsi="Arial" w:cs="Arial"/>
          <w:color w:val="000000"/>
          <w:lang w:eastAsia="ru-RU"/>
        </w:rPr>
        <w:t>- наименование и реквизиты Потребителя - юридического лица, либо индивидуального предпринимателя или Потребителя - физического лица: фамилию, имя, отчество, сведения о документе, удостоверяющем личность гражданина, адрес проживания (регистрации), контактный телефон;</w:t>
      </w:r>
      <w:proofErr w:type="gramEnd"/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срок и порядок оказания услуги;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стоимость услуги и порядок её оплаты;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требования к качеству оказываемой услуги;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другие необходимые сведения, связанные со спецификой оказываемых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lastRenderedPageBreak/>
        <w:t>-должность, фамилию, имя, отчество лица, подписывающего договор от имени Исполнителя, его подпись, а также подпись Потребителя.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4.2. Исполнитель обязан до заключения договора предоставить Потребителю достоверную информацию об Исполнителе и оказываемых услугах, обеспечивающую возможность их правильного выбора, в том числе на бесплатной основе, а также довести до Потребителя (в том числе путем размещения в удобном для обозрения месте) информацию, содержащую следующие сведения: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4.2.1. Уровень и направленность реализуемых основных программ, формы и сроки их освоения.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4.2.2. Весь перечень предоставляемых услуг.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4.2.3. Прейскурант цен (тарифов).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4.2.4. Порядок приема в платные группы. 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4.2.5. Предельная наполняемость групп.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4.2.6. Перечень категорий потребителей, имеющих право на получение льгот, предоставляемых при оказании платных услуг.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4.3. Исполнитель обязан также предоставить для ознакомления по требованию Потребителя: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4.3.1. Устав муниципального учреждения.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4.3.2. Документы, регламентирующие организацию процесса.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4.3.3. Адрес и телефон органа управления учреждения.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4.3.4. Образец Договора на оказание платных услуг.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4.4. Исполнитель обязан сообщать Потребителю по его просьбе другие относящиеся к договору и соответствующей платной услуге сведения.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4.5. При заключении Договоров на оказание платных услуг Исполнитель не вправе оказывать предпочтение одному Потребителю перед другими в отношении заключения договора, кроме случаев, предусмотренных законодательством Российской Федерации.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4.6. При предоставлении платных услуг сохраняется установленный режим работы Учреждения. Режим работы по перечню платных услуг устанавливается Учреждением. Учреждение обязано соблюдать утвержденный им план.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4.7. Платные услуги осуществляются штатными работниками Учреждений в свободное от основной работы время либо привлеченными квалифицированными специалистами.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4.8. Платные услуги могут быть оказаны только по желанию Потребителя или по желанию его родителей (законных представителей). 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4.9. При предоставлении платных услуг Учреждение обязано иметь следующие документы: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приказ руководителя о назначении ответственного за организацию платных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- должностную инструкцию </w:t>
      </w:r>
      <w:proofErr w:type="gramStart"/>
      <w:r>
        <w:rPr>
          <w:rFonts w:ascii="Arial" w:hAnsi="Arial" w:cs="Arial"/>
          <w:color w:val="000000"/>
          <w:lang w:eastAsia="ru-RU"/>
        </w:rPr>
        <w:t>ответственного</w:t>
      </w:r>
      <w:proofErr w:type="gramEnd"/>
      <w:r>
        <w:rPr>
          <w:rFonts w:ascii="Arial" w:hAnsi="Arial" w:cs="Arial"/>
          <w:color w:val="000000"/>
          <w:lang w:eastAsia="ru-RU"/>
        </w:rPr>
        <w:t xml:space="preserve"> за организацию платных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договоры с Потребителями на оказание платных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документы, подтверждающие оплату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перечень платных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график предоставления платных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документы на оплату труда работников, занятых в предоставлении платных услуг, и основания к ним (приказы о внутреннем совмещении, отдельный договор и т.д.)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4.10. Руководство деятельностью Учреждения по оказанию платных услуг осуществляет руководитель Учреждения, который в установленном порядке несет ответственность за качество оказания платных услуг, осуществляет административное руководство, контролирует и несет ответственность за </w:t>
      </w:r>
      <w:r>
        <w:rPr>
          <w:rFonts w:ascii="Arial" w:hAnsi="Arial" w:cs="Arial"/>
          <w:color w:val="000000"/>
          <w:lang w:eastAsia="ru-RU"/>
        </w:rPr>
        <w:lastRenderedPageBreak/>
        <w:t>финансово-хозяйственную деятельность, соблюдение сметной, финансовой и трудовой дисциплины, сохранность собственности, материальных и других ценностей.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4.11. Для оказания платных услуг руководитель Учреждения обязан: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изучить потенциальный спрос на услуги и определить предполагаемый контингент занимающихся;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создать условия для предоставления платных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сформировать смету доходов и расходов на каждый вид платных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издать приказ об организации работы Учреждения по оказанию платных услуг, предусматривающий виды оказываемых платных услуг, кадровый состав, механизм оплаты труда и иные условия, сопутствующие организации оказания платных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- заключить договора на оказание платных услуг со специалистами, в </w:t>
      </w:r>
      <w:proofErr w:type="spellStart"/>
      <w:r>
        <w:rPr>
          <w:rFonts w:ascii="Arial" w:hAnsi="Arial" w:cs="Arial"/>
          <w:color w:val="000000"/>
          <w:lang w:eastAsia="ru-RU"/>
        </w:rPr>
        <w:t>т.ч</w:t>
      </w:r>
      <w:proofErr w:type="spellEnd"/>
      <w:r>
        <w:rPr>
          <w:rFonts w:ascii="Arial" w:hAnsi="Arial" w:cs="Arial"/>
          <w:color w:val="000000"/>
          <w:lang w:eastAsia="ru-RU"/>
        </w:rPr>
        <w:t>. состоящими в штате.</w:t>
      </w:r>
    </w:p>
    <w:p w:rsidR="007D4506" w:rsidRDefault="007D4506" w:rsidP="007D4506">
      <w:pPr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При необходимости Исполнитель размещает свою рекламу в средствах массовой информации с целью информирования населения городского округа Люберцы Московской области об оказываемых платных услугах.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4.12. При обнаружении несоответствия оказанных платных услуг условиям Договора на оказание услуг Потребитель вправе по своему выбору потребовать: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предоставление услуг в полном объеме в соответствии с заключенным Договором;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назначения нового срока оказания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соответствующего уменьшения стоимости оказываемых услуг;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расторжения Договора и полного возмещения убытков, если в установленный договором срок недостатки в оказании платных услуг не устранены Исполнителем, либо имеют существенный характер.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4.13. Средства от платных услуг, поступающие по безналичному расчету, перечисляются Потребителем в установленном порядке на лицевой счет Исполнителя. Потребители платных услуг обязаны оплатить их в порядке и в сроки, которые указаны в Договоре, и согласно законодательству Российской Федерации получить документ, подтверждающий оплату услуг (банковскую квитанцию с отметкой об оплате либо кассовый чек). Моментом оплаты услуг считается дата фактической уплаты средств Потребителями.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4.14. При расчете с населением оплата за оказание платных услуг производится с применением контрольно-кассовой техники либо специальных бланков строгой отчетности.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4.15. Учреждение не может оказывать платные услуги взамен основной деятельности, финансируемой за счет бюджетных средств.</w:t>
      </w:r>
    </w:p>
    <w:p w:rsidR="007D4506" w:rsidRDefault="007D4506" w:rsidP="007D4506">
      <w:pPr>
        <w:jc w:val="both"/>
        <w:rPr>
          <w:rFonts w:ascii="Arial" w:hAnsi="Arial" w:cs="Arial"/>
          <w:color w:val="000000"/>
          <w:lang w:eastAsia="ru-RU"/>
        </w:rPr>
      </w:pP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>5. Цены предоставляемых платных услуг</w:t>
      </w: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5.1. Цены на платные услуги рассчитываются на основе экономически обоснованной себестоимости услуг с учетом необходимости уплаты налогов и сборов, а также с учетом развития материальной базы Учреждения.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5.2. Отдельным категориям Потребителей платные услуги оказываются со скидкой или на бесплатной основе: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 лица с ограниченными возможностями жизнедеятельности;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 многодетные семьи.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5.3. Утвержденный Прейскурант цен на все виды оказываемых учреждением платных услуг, должен находиться в доступном для Потребителей месте.</w:t>
      </w:r>
    </w:p>
    <w:p w:rsidR="007D4506" w:rsidRDefault="007D4506" w:rsidP="007D4506">
      <w:pPr>
        <w:jc w:val="both"/>
        <w:rPr>
          <w:rFonts w:ascii="Arial" w:hAnsi="Arial" w:cs="Arial"/>
          <w:color w:val="000000"/>
          <w:lang w:eastAsia="ru-RU"/>
        </w:rPr>
      </w:pP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lastRenderedPageBreak/>
        <w:t>6. Порядок формирования и расходования средств, полученных от оказания платных услуг</w:t>
      </w: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6.1. При формировании бюджета на очередной финансовый год Учреждение планирует объемы платных услуг по каждому виду предоставляемых услуг.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6.2. Основным плановым документом, определяющим объем платных услуг, целевое направление, является смета доходов и расходов средств, полученных Учреждением за оказание платных услуг. Смета доходов и расходов формируется на основании планируемых физических и стоимостных показателей и согласовывается с учредителем Учреждения.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6.3. В пределах сметы расходов по оказанию платных услуг Учреждения оплачивают расходы, связанные с осуществлением предпринимательской деятельности, в соответствии с бюджетной классификацией.</w:t>
      </w:r>
    </w:p>
    <w:p w:rsidR="007D4506" w:rsidRDefault="007D4506" w:rsidP="007D4506">
      <w:pPr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Доходы от предпринимательской и иной приносящей доход деятельности распределяются следующим образом: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не более 70% направляются на оплату труда, включая начисления на выплаты стимулирующего характера (премии за производственные результаты, материальную помощь, надбавки за производственные результаты, надбавки за профессиональное мастерство, высокие достижения в труде и иные подобные показатели);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- не менее 30% направляются на укрепление и развитие материально-технической базы Учреждения, оплату коммунальных услуг, при превышении лимитов потребительских ресурсов, приобретение инвентаря, предметов хозяйственного назначения, ремонтные работы и т.д.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6.4. Доходы, поступающие от оказания платных услуг, расходуются Учреждением в строгом соответствии с планом финансово-хозяйственной деятельности.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6.5. Если в процессе исполнения сметы увеличивается или уменьшается доходная и расходная ее часть, в эту смету по мере необходимости Учреждением вносятся изменения в соответствии с установленным порядком.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6.6. Остаток внебюджетных сре</w:t>
      </w:r>
      <w:proofErr w:type="gramStart"/>
      <w:r>
        <w:rPr>
          <w:rFonts w:ascii="Arial" w:hAnsi="Arial" w:cs="Arial"/>
          <w:color w:val="000000"/>
          <w:lang w:eastAsia="ru-RU"/>
        </w:rPr>
        <w:t>дств пр</w:t>
      </w:r>
      <w:proofErr w:type="gramEnd"/>
      <w:r>
        <w:rPr>
          <w:rFonts w:ascii="Arial" w:hAnsi="Arial" w:cs="Arial"/>
          <w:color w:val="000000"/>
          <w:lang w:eastAsia="ru-RU"/>
        </w:rPr>
        <w:t>едшествующего года подлежит учету в текущем финансовом году как остаток на 1 января текущего года и учитывается в смете доходов и расходов Учреждения. Использование сре</w:t>
      </w:r>
      <w:proofErr w:type="gramStart"/>
      <w:r>
        <w:rPr>
          <w:rFonts w:ascii="Arial" w:hAnsi="Arial" w:cs="Arial"/>
          <w:color w:val="000000"/>
          <w:lang w:eastAsia="ru-RU"/>
        </w:rPr>
        <w:t>дств пр</w:t>
      </w:r>
      <w:proofErr w:type="gramEnd"/>
      <w:r>
        <w:rPr>
          <w:rFonts w:ascii="Arial" w:hAnsi="Arial" w:cs="Arial"/>
          <w:color w:val="000000"/>
          <w:lang w:eastAsia="ru-RU"/>
        </w:rPr>
        <w:t>ошлых лет производится по целевому назначению в соответствии с утвержденной сметой доходов и расходов.</w:t>
      </w:r>
    </w:p>
    <w:p w:rsidR="007D4506" w:rsidRDefault="007D4506" w:rsidP="007D4506">
      <w:pPr>
        <w:jc w:val="both"/>
        <w:rPr>
          <w:rFonts w:ascii="Arial" w:hAnsi="Arial" w:cs="Arial"/>
          <w:color w:val="000000"/>
          <w:lang w:eastAsia="ru-RU"/>
        </w:rPr>
      </w:pP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  <w:r>
        <w:rPr>
          <w:rFonts w:ascii="Arial" w:hAnsi="Arial" w:cs="Arial"/>
          <w:b/>
          <w:bCs/>
          <w:color w:val="000000"/>
          <w:lang w:eastAsia="ru-RU"/>
        </w:rPr>
        <w:t xml:space="preserve">7. Ответственность сторон по оказанию и получению платных услуг, </w:t>
      </w:r>
      <w:proofErr w:type="gramStart"/>
      <w:r>
        <w:rPr>
          <w:rFonts w:ascii="Arial" w:hAnsi="Arial" w:cs="Arial"/>
          <w:b/>
          <w:bCs/>
          <w:color w:val="000000"/>
          <w:lang w:eastAsia="ru-RU"/>
        </w:rPr>
        <w:t>контроль за</w:t>
      </w:r>
      <w:proofErr w:type="gramEnd"/>
      <w:r>
        <w:rPr>
          <w:rFonts w:ascii="Arial" w:hAnsi="Arial" w:cs="Arial"/>
          <w:b/>
          <w:bCs/>
          <w:color w:val="000000"/>
          <w:lang w:eastAsia="ru-RU"/>
        </w:rPr>
        <w:t xml:space="preserve"> качеством оказываемых платных услуг</w:t>
      </w:r>
    </w:p>
    <w:p w:rsidR="007D4506" w:rsidRDefault="007D4506" w:rsidP="007D4506">
      <w:pPr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7.1. Ответственность за организацию и качество платных услуг возлагается на руководителя Учреждения.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7.2. Исполнитель оказывает платные услуги в порядке и в сроки, определенные Договором.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7.3. За неисполнение или ненадлежащее исполнение обязательств по Договору стороны несут ответственность, предусмотренную действующим законодательством Российской Федерации.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7.4. Споры, возникающие между Потребителем и Исполнителем, разрешаются по согласованию сторон либо в установленном законодательством порядке.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7.5. Исполнитель освобождается от ответственности за неисполнение или ненадлежащее исполнение услуг, если будет доказано, что это произошло </w:t>
      </w:r>
      <w:r>
        <w:rPr>
          <w:rFonts w:ascii="Arial" w:hAnsi="Arial" w:cs="Arial"/>
          <w:color w:val="000000"/>
          <w:lang w:eastAsia="ru-RU"/>
        </w:rPr>
        <w:lastRenderedPageBreak/>
        <w:t>вследствие обстоятельств непреодолимой силы, а также по иным основаниям, предусмотренным законодательством Российской Федерации.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lang w:eastAsia="ru-RU"/>
        </w:rPr>
        <w:t>7.6. </w:t>
      </w:r>
      <w:proofErr w:type="gramStart"/>
      <w:r>
        <w:rPr>
          <w:rFonts w:ascii="Arial" w:hAnsi="Arial" w:cs="Arial"/>
          <w:color w:val="000000"/>
          <w:lang w:eastAsia="ru-RU"/>
        </w:rPr>
        <w:t>Контроль за</w:t>
      </w:r>
      <w:proofErr w:type="gramEnd"/>
      <w:r>
        <w:rPr>
          <w:rFonts w:ascii="Arial" w:hAnsi="Arial" w:cs="Arial"/>
          <w:color w:val="000000"/>
          <w:lang w:eastAsia="ru-RU"/>
        </w:rPr>
        <w:t xml:space="preserve"> организацией и качеством оказания платных услуг Исполнителем и порядком взимания денежных средств с населения осуществляется </w:t>
      </w:r>
      <w:r>
        <w:rPr>
          <w:rFonts w:ascii="Arial" w:hAnsi="Arial" w:cs="Arial"/>
          <w:lang w:eastAsia="ru-RU"/>
        </w:rPr>
        <w:t>в соответствии с законодательством Российской Федерации.</w:t>
      </w:r>
      <w:r>
        <w:rPr>
          <w:rFonts w:ascii="Arial" w:hAnsi="Arial" w:cs="Arial"/>
          <w:color w:val="000000"/>
          <w:lang w:eastAsia="ru-RU"/>
        </w:rPr>
        <w:t xml:space="preserve"> </w:t>
      </w: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</w:p>
    <w:p w:rsidR="007D4506" w:rsidRDefault="007D4506" w:rsidP="007D4506">
      <w:pPr>
        <w:jc w:val="both"/>
        <w:rPr>
          <w:rFonts w:ascii="Arial" w:hAnsi="Arial" w:cs="Arial"/>
          <w:color w:val="000000"/>
          <w:lang w:eastAsia="ru-RU"/>
        </w:rPr>
      </w:pPr>
    </w:p>
    <w:p w:rsidR="007D4506" w:rsidRDefault="007D4506" w:rsidP="007D4506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№1</w:t>
      </w:r>
    </w:p>
    <w:p w:rsidR="007D4506" w:rsidRDefault="007D4506" w:rsidP="007D4506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Положению об оказании платных услуг,</w:t>
      </w:r>
    </w:p>
    <w:p w:rsidR="007D4506" w:rsidRDefault="007D4506" w:rsidP="007D4506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предоставляемых муниципальными </w:t>
      </w:r>
    </w:p>
    <w:p w:rsidR="007D4506" w:rsidRDefault="007D4506" w:rsidP="007D4506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учреждениями </w:t>
      </w:r>
      <w:proofErr w:type="gramStart"/>
      <w:r>
        <w:rPr>
          <w:rFonts w:ascii="Arial" w:hAnsi="Arial" w:cs="Arial"/>
        </w:rPr>
        <w:t>дополнительного</w:t>
      </w:r>
      <w:proofErr w:type="gramEnd"/>
      <w:r>
        <w:rPr>
          <w:rFonts w:ascii="Arial" w:hAnsi="Arial" w:cs="Arial"/>
        </w:rPr>
        <w:t xml:space="preserve"> </w:t>
      </w:r>
    </w:p>
    <w:p w:rsidR="007D4506" w:rsidRDefault="007D4506" w:rsidP="007D4506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образования в сфере культуры городского </w:t>
      </w:r>
    </w:p>
    <w:p w:rsidR="007D4506" w:rsidRDefault="007D4506" w:rsidP="007D4506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округа Люберцы Московской области</w:t>
      </w:r>
    </w:p>
    <w:p w:rsidR="007D4506" w:rsidRDefault="007D4506" w:rsidP="007D4506">
      <w:pPr>
        <w:ind w:firstLine="4962"/>
        <w:rPr>
          <w:rFonts w:ascii="Arial" w:hAnsi="Arial" w:cs="Arial"/>
        </w:rPr>
      </w:pP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center"/>
        <w:textAlignment w:val="baseline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ТИПОВОЙ ДОГОВОР НА ОКАЗАНИЕ ПЛАТНЫХ УСЛУГ</w:t>
      </w: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center"/>
        <w:textAlignment w:val="baseline"/>
        <w:outlineLvl w:val="2"/>
        <w:rPr>
          <w:rFonts w:ascii="Arial" w:hAnsi="Arial" w:cs="Arial"/>
          <w:lang w:eastAsia="ru-RU"/>
        </w:rPr>
      </w:pP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"___" _______________ 20___ г. _____________________________ N 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            (место заключения)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(полное наименование учреждения в соответствии с Уставом)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лице 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      (должность, Ф.И.О.)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proofErr w:type="gramStart"/>
      <w:r>
        <w:rPr>
          <w:rFonts w:ascii="Arial" w:hAnsi="Arial" w:cs="Arial"/>
          <w:lang w:eastAsia="ru-RU"/>
        </w:rPr>
        <w:t>действующего</w:t>
      </w:r>
      <w:proofErr w:type="gramEnd"/>
      <w:r>
        <w:rPr>
          <w:rFonts w:ascii="Arial" w:hAnsi="Arial" w:cs="Arial"/>
          <w:lang w:eastAsia="ru-RU"/>
        </w:rPr>
        <w:t xml:space="preserve"> на основании 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              (наименование документа)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зарегистрированного 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</w:t>
      </w:r>
      <w:proofErr w:type="gramStart"/>
      <w:r>
        <w:rPr>
          <w:rFonts w:ascii="Arial" w:hAnsi="Arial" w:cs="Arial"/>
          <w:lang w:eastAsia="ru-RU"/>
        </w:rPr>
        <w:t>(наименование зарегистрировавшего органа, дата</w:t>
      </w:r>
      <w:proofErr w:type="gramEnd"/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   регистрации, регистрационный номер) &lt;0&gt;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(далее - Исполнитель), с одной стороны, и 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</w:t>
      </w:r>
      <w:proofErr w:type="gramStart"/>
      <w:r>
        <w:rPr>
          <w:rFonts w:ascii="Arial" w:hAnsi="Arial" w:cs="Arial"/>
          <w:lang w:eastAsia="ru-RU"/>
        </w:rPr>
        <w:t>Ф.И.О. потребителя услуг, родителя (законного представителя) несовершеннолетнего, реквизиты паспорта или наименование организации, предприятия, с указанием Ф.И.О., должности лица, действующего от имени юридического лица, документов, регламентирующих его деятельность) (далее - Потребитель), с другой стороны,  заключили  настоящий договор о нижеследующем:</w:t>
      </w:r>
      <w:proofErr w:type="gramEnd"/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--------------------------------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&lt;0</w:t>
      </w:r>
      <w:proofErr w:type="gramStart"/>
      <w:r>
        <w:rPr>
          <w:rFonts w:ascii="Arial" w:hAnsi="Arial" w:cs="Arial"/>
          <w:lang w:eastAsia="ru-RU"/>
        </w:rPr>
        <w:t>&gt; Е</w:t>
      </w:r>
      <w:proofErr w:type="gramEnd"/>
      <w:r>
        <w:rPr>
          <w:rFonts w:ascii="Arial" w:hAnsi="Arial" w:cs="Arial"/>
          <w:lang w:eastAsia="ru-RU"/>
        </w:rPr>
        <w:t xml:space="preserve">сли договор подписывается руководителем филиала, заместителем руководителя юридического лица или иным должностным лицом юридического лица, то дополнительно должен быть указан документ, регламентирующий его </w:t>
      </w:r>
      <w:r>
        <w:rPr>
          <w:rFonts w:ascii="Arial" w:hAnsi="Arial" w:cs="Arial"/>
          <w:lang w:eastAsia="ru-RU"/>
        </w:rPr>
        <w:lastRenderedPageBreak/>
        <w:t>полномочия в сфере заключения договоров на оказание платных услуг (приказ, распоряжение, доверенность), а также дата и регистрационный номер документа.</w:t>
      </w: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both"/>
        <w:textAlignment w:val="baseline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1. Предмет договора &lt;1&gt;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--------------------------------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&lt;1&gt; Стороны по своему усмотрению вправе дополнить (изменить) настоящий раздел иными условиями.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Исполнитель предоставляет, а Потребитель оплачивает занятия 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(Ф.И.О. Потребителя услуг или несовершеннолетнего)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по 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(указать вид услуг, форму реализации программы занятий)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Срок, периодичность проведения занятий в соответствии с планом (индивидуальным графиком) составляет _____________________________________.</w:t>
      </w: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both"/>
        <w:textAlignment w:val="baseline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2. Права Исполнителя, Заказчика, Потребителя &lt;2&gt;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--------------------------------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&lt;2&gt; Стороны по своему усмотрению вправе дополнить (изменить) настоящий раздел иными условиями.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2.1. Исполнитель вправе самостоятельно осуществлять процесс занятий, выбирать системы поощрения занимающихся, формы, порядок и периодичность проведения занятий, налагать взыскания в пределах, предусмотренных Уставом Исполнителя, а также в соответствии с локальными нормативными актами Исполнителя.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2.2. Потребитель вправе требовать от Исполнителя предоставления информации по вопросам организации и обеспечения надлежащего исполнения услуг, предусмотренных разделом 1 настоящего Договора.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2.3. Потребитель вправе получать информацию об успехах, поведении, отношении </w:t>
      </w:r>
      <w:proofErr w:type="gramStart"/>
      <w:r>
        <w:rPr>
          <w:rFonts w:ascii="Arial" w:hAnsi="Arial" w:cs="Arial"/>
          <w:lang w:eastAsia="ru-RU"/>
        </w:rPr>
        <w:t>занимающегося</w:t>
      </w:r>
      <w:proofErr w:type="gramEnd"/>
      <w:r>
        <w:rPr>
          <w:rFonts w:ascii="Arial" w:hAnsi="Arial" w:cs="Arial"/>
          <w:lang w:eastAsia="ru-RU"/>
        </w:rPr>
        <w:t xml:space="preserve"> к занятиям в целом &lt;3&gt;.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--------------------------------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&lt;3&gt; Данные сведения в качестве права Потребителя могут быть включены в текст договора.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2.4. Потребитель вправе: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обращаться к работникам Исполнителя по вопросам, касающимся процесса предоставления услуг в учреждении;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- получать полную и достоверную информацию о полученных </w:t>
      </w:r>
      <w:proofErr w:type="gramStart"/>
      <w:r>
        <w:rPr>
          <w:rFonts w:ascii="Arial" w:hAnsi="Arial" w:cs="Arial"/>
          <w:lang w:eastAsia="ru-RU"/>
        </w:rPr>
        <w:t>занимающимся</w:t>
      </w:r>
      <w:proofErr w:type="gramEnd"/>
      <w:r>
        <w:rPr>
          <w:rFonts w:ascii="Arial" w:hAnsi="Arial" w:cs="Arial"/>
          <w:lang w:eastAsia="ru-RU"/>
        </w:rPr>
        <w:t xml:space="preserve"> умениях и навыках, а также о критериях оценки его успехов;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пользоваться имуществом Исполнителя, необходимым во время проведения занятий, предусмотренных расписанием;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принимать участие в социально-культурных, оздоровительных и т.п. мероприятиях, организованных Исполнителем.</w:t>
      </w: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both"/>
        <w:textAlignment w:val="baseline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3. Обязанности Исполнителя &lt;4&gt;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lastRenderedPageBreak/>
        <w:t>--------------------------------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&lt;4&gt; Стороны по своему усмотрению вправе дополнить настоящий раздел иными условиями.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3.1.Зачислить Потребителя   (несовершеннолетнего), выполнившего установленные Уставом и иными  локальными  нормативными  актами Исполнителя условия приема, </w:t>
      </w:r>
      <w:proofErr w:type="gramStart"/>
      <w:r>
        <w:rPr>
          <w:rFonts w:ascii="Arial" w:hAnsi="Arial" w:cs="Arial"/>
          <w:lang w:eastAsia="ru-RU"/>
        </w:rPr>
        <w:t>в</w:t>
      </w:r>
      <w:proofErr w:type="gramEnd"/>
      <w:r>
        <w:rPr>
          <w:rFonts w:ascii="Arial" w:hAnsi="Arial" w:cs="Arial"/>
          <w:lang w:eastAsia="ru-RU"/>
        </w:rPr>
        <w:t xml:space="preserve"> 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(коллектив, студию, кружок, секцию и т.п.)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(наименование Исполнителя)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3.2.  Организовать и  обеспечить надлежащее исполнение услуг, предусмотренных в разделе 1 настоящего Договора. Платные услуги оказываются в соответствии </w:t>
      </w:r>
      <w:proofErr w:type="gramStart"/>
      <w:r>
        <w:rPr>
          <w:rFonts w:ascii="Arial" w:hAnsi="Arial" w:cs="Arial"/>
          <w:lang w:eastAsia="ru-RU"/>
        </w:rPr>
        <w:t>с</w:t>
      </w:r>
      <w:proofErr w:type="gramEnd"/>
      <w:r>
        <w:rPr>
          <w:rFonts w:ascii="Arial" w:hAnsi="Arial" w:cs="Arial"/>
          <w:lang w:eastAsia="ru-RU"/>
        </w:rPr>
        <w:t xml:space="preserve"> _________________________________________________________________________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_________________________________________________________________________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(планом проведения занятий, годовым календарным графиком и расписанием занятий и другими локальными нормативными актами, разрабатываемыми Исполнителем; указать реквизиты документа)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3.3. Создать </w:t>
      </w:r>
      <w:proofErr w:type="gramStart"/>
      <w:r>
        <w:rPr>
          <w:rFonts w:ascii="Arial" w:hAnsi="Arial" w:cs="Arial"/>
          <w:lang w:eastAsia="ru-RU"/>
        </w:rPr>
        <w:t>занимающемуся</w:t>
      </w:r>
      <w:proofErr w:type="gramEnd"/>
      <w:r>
        <w:rPr>
          <w:rFonts w:ascii="Arial" w:hAnsi="Arial" w:cs="Arial"/>
          <w:lang w:eastAsia="ru-RU"/>
        </w:rPr>
        <w:t xml:space="preserve"> необходимые условия для проведения занятий.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3.4. Проявлять уважение к личности занимающегося,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с учетом его индивидуальных особенностей.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3.5. Сохранить место за учащимся в случае пропуска занятий по уважительным причинам (плата за услуги пересчитывается, если ребенок отсутствует по болезни).</w:t>
      </w: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both"/>
        <w:textAlignment w:val="baseline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4. Обязанности Потребителя &lt;5&gt;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--------------------------------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&lt;5&gt; Стороны по своему усмотрению вправе дополнить (изменить) настоящий раздел иными условиями.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4.1. Своевременно вносить плату за предоставляемые услуги, указанные в разделе 1 настоящего Договора.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4.2. При зачислении Потребителя (несовершеннолетнего) в учреждение и в процессе его занятий своевременно </w:t>
      </w:r>
      <w:proofErr w:type="gramStart"/>
      <w:r>
        <w:rPr>
          <w:rFonts w:ascii="Arial" w:hAnsi="Arial" w:cs="Arial"/>
          <w:lang w:eastAsia="ru-RU"/>
        </w:rPr>
        <w:t>предоставлять все необходимые документы</w:t>
      </w:r>
      <w:proofErr w:type="gramEnd"/>
      <w:r>
        <w:rPr>
          <w:rFonts w:ascii="Arial" w:hAnsi="Arial" w:cs="Arial"/>
          <w:lang w:eastAsia="ru-RU"/>
        </w:rPr>
        <w:t>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4.3. Обеспечить посещение несовершеннолетним занятий согласно расписанию. Выполнять задания по подготовке к занятиям, предлагаемые работниками Исполнителя.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4.4. Извещать Исполнителя об уважительных причинах отсутствия Потребителя (несовершеннолетнего) на занятиях.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4.5. Соблюдать требования Устава Исполнителя, Правил внутреннего распорядка и иных локальных нормативных актов, дисциплины и общепринятые нормы поведения. Проявлять уважение к творческому, административно-хозяйственному и иному персоналу Исполнителя.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lastRenderedPageBreak/>
        <w:t>4.6. Возмещать ущерб, причиненный Потребителем (несовершеннолетним) имуществу Исполнителя, в соответствии с законодательством Российской Федерации.</w:t>
      </w: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both"/>
        <w:textAlignment w:val="baseline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5. Оплата услуг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5.1. Заказчик оплачивает услуги, предусмотренные настоящим Договором,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 в сумме ________________________ рублей в месяц.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(</w:t>
      </w:r>
      <w:proofErr w:type="gramStart"/>
      <w:r>
        <w:rPr>
          <w:rFonts w:ascii="Arial" w:hAnsi="Arial" w:cs="Arial"/>
          <w:lang w:eastAsia="ru-RU"/>
        </w:rPr>
        <w:t>у</w:t>
      </w:r>
      <w:proofErr w:type="gramEnd"/>
      <w:r>
        <w:rPr>
          <w:rFonts w:ascii="Arial" w:hAnsi="Arial" w:cs="Arial"/>
          <w:lang w:eastAsia="ru-RU"/>
        </w:rPr>
        <w:t>казать период оплаты)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5.2. Оплата за текущий месяц производится не позднее 10 числа в безналичном порядке путем перечисления средств на лицевой счет Исполнителя в порядке, установленном действующим законодательством.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случае безналичного перечисления средств оплата услуг удостоверяется Исполнителем путем предоставления Потребителем документа, подтверждающего оплату &lt;6&gt;.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--------------------------------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&lt;6</w:t>
      </w:r>
      <w:proofErr w:type="gramStart"/>
      <w:r>
        <w:rPr>
          <w:rFonts w:ascii="Arial" w:hAnsi="Arial" w:cs="Arial"/>
          <w:lang w:eastAsia="ru-RU"/>
        </w:rPr>
        <w:t>&gt; Н</w:t>
      </w:r>
      <w:proofErr w:type="gramEnd"/>
      <w:r>
        <w:rPr>
          <w:rFonts w:ascii="Arial" w:hAnsi="Arial" w:cs="Arial"/>
          <w:lang w:eastAsia="ru-RU"/>
        </w:rPr>
        <w:t>а оказание платных услуг, предусмотренных настоящим договором, может быть составлена смета, которая становится неотъемлемой частью договора.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5.3. Стоимость услуг, предусмотренная настоящим разделом, может быть изменена в установленном порядке, о чем составляется дополнение к настоящему Договору.</w:t>
      </w: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both"/>
        <w:textAlignment w:val="baseline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6. Основания изменения и расторжения договора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6.2. Настоящий </w:t>
      </w:r>
      <w:proofErr w:type="gramStart"/>
      <w:r>
        <w:rPr>
          <w:rFonts w:ascii="Arial" w:hAnsi="Arial" w:cs="Arial"/>
          <w:lang w:eastAsia="ru-RU"/>
        </w:rPr>
        <w:t>Договор</w:t>
      </w:r>
      <w:proofErr w:type="gramEnd"/>
      <w:r>
        <w:rPr>
          <w:rFonts w:ascii="Arial" w:hAnsi="Arial" w:cs="Arial"/>
          <w:lang w:eastAsia="ru-RU"/>
        </w:rPr>
        <w:t xml:space="preserve"> может быть расторгнут по соглашению сторон.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6.3. Потребитель вправе отказаться от исполнения Договора при условии оплаты Исполнителю фактически понесенных им расходов.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6.4. Исполнитель вправе отказаться от исполнения обязательств по Договору лишь при условии полного возмещения Потребителю убытков.</w:t>
      </w: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both"/>
        <w:textAlignment w:val="baseline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7. Ответственность за неисполнение или ненадлежащее исполнение обязательств по настоящему Договору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"О защите прав потребителей" и иными нормативными правовыми актами.</w:t>
      </w:r>
    </w:p>
    <w:p w:rsidR="007D4506" w:rsidRDefault="007D4506" w:rsidP="007D4506">
      <w:pPr>
        <w:pBdr>
          <w:bottom w:val="single" w:sz="6" w:space="4" w:color="BC0E0E"/>
        </w:pBdr>
        <w:shd w:val="clear" w:color="auto" w:fill="FFFFFF"/>
        <w:spacing w:before="300" w:after="300"/>
        <w:jc w:val="both"/>
        <w:textAlignment w:val="baseline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8. Срок действия договора и другие условия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Настоящий договор  вступает  в  силу со дня его  заключения  сторонами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и действует до "_____" ____________ 20___ г.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Исполнитель                           Потребитель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     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lastRenderedPageBreak/>
        <w:t xml:space="preserve">      (полное наименование)               (Ф.И.О./полное наименование)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     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     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</w:t>
      </w:r>
      <w:proofErr w:type="gramStart"/>
      <w:r>
        <w:rPr>
          <w:rFonts w:ascii="Arial" w:hAnsi="Arial" w:cs="Arial"/>
          <w:lang w:eastAsia="ru-RU"/>
        </w:rPr>
        <w:t>(юридический адрес)                   (адрес места жительства/</w:t>
      </w:r>
      <w:proofErr w:type="gramEnd"/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                        юридический адрес)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     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     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</w:t>
      </w:r>
      <w:proofErr w:type="gramStart"/>
      <w:r>
        <w:rPr>
          <w:rFonts w:ascii="Arial" w:hAnsi="Arial" w:cs="Arial"/>
          <w:lang w:eastAsia="ru-RU"/>
        </w:rPr>
        <w:t>(банковские реквизиты)                    (паспортные данные/</w:t>
      </w:r>
      <w:proofErr w:type="gramEnd"/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                                     банковские реквизиты)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___________________________________     ___________________________________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     (подпись)                                  (подпись)</w:t>
      </w:r>
    </w:p>
    <w:p w:rsidR="007D4506" w:rsidRDefault="007D4506" w:rsidP="007D45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М.П.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Договор составлен в двух экземплярах, имеющих равную юридическую силу.</w:t>
      </w:r>
    </w:p>
    <w:p w:rsidR="007D4506" w:rsidRDefault="007D4506" w:rsidP="007D4506">
      <w:pPr>
        <w:shd w:val="clear" w:color="auto" w:fill="FFFFFF"/>
        <w:jc w:val="both"/>
        <w:textAlignment w:val="baseline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Примечание. В случае оказания платных услуг на основании специальных разрешений (лицензий) в договоре указываются реквизиты полученной лицензии.</w:t>
      </w:r>
    </w:p>
    <w:p w:rsidR="007D4506" w:rsidRDefault="007D4506" w:rsidP="007D4506">
      <w:pPr>
        <w:jc w:val="both"/>
        <w:rPr>
          <w:rFonts w:ascii="Arial" w:hAnsi="Arial" w:cs="Arial"/>
        </w:rPr>
      </w:pPr>
    </w:p>
    <w:p w:rsidR="007D4506" w:rsidRDefault="007D4506" w:rsidP="007D4506">
      <w:pPr>
        <w:ind w:firstLine="708"/>
        <w:jc w:val="both"/>
        <w:rPr>
          <w:rFonts w:ascii="Arial" w:hAnsi="Arial" w:cs="Arial"/>
          <w:color w:val="000000"/>
          <w:lang w:eastAsia="ru-RU"/>
        </w:rPr>
      </w:pPr>
    </w:p>
    <w:p w:rsidR="007D4506" w:rsidRDefault="007D4506" w:rsidP="007D4506">
      <w:pPr>
        <w:rPr>
          <w:rFonts w:ascii="Arial" w:hAnsi="Arial" w:cs="Arial"/>
        </w:rPr>
      </w:pPr>
    </w:p>
    <w:p w:rsidR="001F6ABC" w:rsidRDefault="001F6ABC">
      <w:bookmarkStart w:id="0" w:name="_GoBack"/>
      <w:bookmarkEnd w:id="0"/>
    </w:p>
    <w:sectPr w:rsidR="001F6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ABC"/>
    <w:rsid w:val="001F6ABC"/>
    <w:rsid w:val="007D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506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506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7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3556</Words>
  <Characters>20275</Characters>
  <Application>Microsoft Office Word</Application>
  <DocSecurity>0</DocSecurity>
  <Lines>168</Lines>
  <Paragraphs>47</Paragraphs>
  <ScaleCrop>false</ScaleCrop>
  <Company/>
  <LinksUpToDate>false</LinksUpToDate>
  <CharactersWithSpaces>23784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2019-01-15T11:21:00Z</dcterms:created>
  <dcterms:modified xsi:type="dcterms:W3CDTF">2019-01-15T11:22:00Z</dcterms:modified>
</cp:coreProperties>
</file>